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70BA" w14:textId="07C71B41" w:rsidR="009215CD" w:rsidRPr="008531EF" w:rsidRDefault="009215CD" w:rsidP="009215CD">
      <w:pPr>
        <w:pStyle w:val="Title"/>
        <w:rPr>
          <w:rFonts w:ascii="Arial" w:hAnsi="Arial" w:cs="Arial"/>
        </w:rPr>
      </w:pPr>
      <w:r w:rsidRPr="008531EF">
        <w:rPr>
          <w:rFonts w:ascii="Arial" w:hAnsi="Arial" w:cs="Arial"/>
        </w:rPr>
        <w:t>Trawsgrifiad fideo: Cyd-ddylunio cyllid Creadigrwydd dan Arweiniad Pobl Ifanc</w:t>
      </w:r>
    </w:p>
    <w:p w14:paraId="06D31D6F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352AEDE8" w14:textId="09E8F790" w:rsidR="009215CD" w:rsidRPr="008531EF" w:rsidRDefault="009215CD" w:rsidP="009215CD">
      <w:pPr>
        <w:rPr>
          <w:rFonts w:ascii="Arial" w:hAnsi="Arial" w:cs="Arial"/>
          <w:sz w:val="28"/>
          <w:szCs w:val="28"/>
        </w:rPr>
      </w:pPr>
      <w:r w:rsidRPr="008531EF">
        <w:rPr>
          <w:rFonts w:ascii="Arial" w:hAnsi="Arial" w:cs="Arial"/>
          <w:sz w:val="28"/>
        </w:rPr>
        <w:t>Myfyrdodau Louise, Dan, ac Aaliyah o’r Grŵp Cynnwys Pobl Ifanc.</w:t>
      </w:r>
    </w:p>
    <w:p w14:paraId="6CC8B4D4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53627208" w14:textId="231F1B05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Louise</w:t>
      </w:r>
    </w:p>
    <w:p w14:paraId="2172DA5D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6A07A660" w14:textId="3B674993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Yn rhy aml, mae pobl ifanc yn cael eu gwahodd i’r ystafell ar ôl i’r penderfyniadau allweddol gael eu gwneud. Dros y naw mis diwethaf, rydyn ni wedi bod yn gwneud pethau mewn ffordd wahanol. Rydyn ni’n aelodau o’r grŵp cynnwys pobl ifanc, neu IYPC, sef grŵp o bobl ifanc amrywiol o</w:t>
      </w:r>
      <w:r w:rsidR="008531EF">
        <w:rPr>
          <w:rFonts w:ascii="Arial" w:hAnsi="Arial" w:cs="Arial"/>
        </w:rPr>
        <w:t xml:space="preserve"> </w:t>
      </w:r>
      <w:r w:rsidRPr="008531EF">
        <w:rPr>
          <w:rFonts w:ascii="Arial" w:hAnsi="Arial" w:cs="Arial"/>
        </w:rPr>
        <w:t>wahanol gefndiroedd sydd â gwahanol brofiadau a safbwyntiau, ac yn cynnig gwahanol sgiliau. Ac rydyn ni wedi bod yn gweithio ochr yn ochr ag Esmée Fairbairn i gyd-ddylunio fersiwn nesaf y Gronfa Creadigrwydd dan Arweiniad Pobl Ifanc. Wrth wraidd y broses hon mae ymrwymiad cryf i rannu pŵer gyda ni fel pobl ifanc. Mae’r broses yn seiliedig ar y gred mai pobl ifanc ydy’r arbenigwyr go iawn ar ein bywydau ein hunain ac yn ein cymunedau.</w:t>
      </w:r>
    </w:p>
    <w:p w14:paraId="686E13E8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68F97B52" w14:textId="21A4AEED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Ac mae aelodau IYPC wedi siapio’r gronfa Creadigrwydd dan Arweiniad Pobl Ifanc, ei gwerthoedd a’i gweledigaeth yn ogystal â'i chanllawiau, gan sicrhau bod lleisiau pobl ifanc yn rhan annatod o bob cam yn y broses. Mae sawl ffurf i’r broses – o freuddwydio a llunio ein gweledigaeth ar gyfer y newid y bydden ni’n dymuno i’r Gronfa Creadigrwydd dan Arweiniad Pobl Ifanc ei greu yn y byd, i greu maniffesto sy’n seiliedig ar ein gwerthoedd allweddol cyffredin. Rydyn ni hefyd wedi bod yn ystyried gyda’n gilydd</w:t>
      </w:r>
      <w:r w:rsidR="00252A5D">
        <w:rPr>
          <w:rFonts w:ascii="Arial" w:hAnsi="Arial" w:cs="Arial"/>
        </w:rPr>
        <w:t xml:space="preserve"> </w:t>
      </w:r>
      <w:r w:rsidRPr="008531EF">
        <w:rPr>
          <w:rFonts w:ascii="Arial" w:hAnsi="Arial" w:cs="Arial"/>
        </w:rPr>
        <w:t>sut gall y gwersi gafodd eu dysgu o fersiwn gyntaf y gronfa Creadigrwydd dan Arweiniad Pobl Ifanc gael eu defnyddio yn ein holl waith. Hoffem rannu â chi ein meddyliau am y fersiwn hon.</w:t>
      </w:r>
    </w:p>
    <w:p w14:paraId="0810AF07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1DECA7CE" w14:textId="051957EB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Dan</w:t>
      </w:r>
    </w:p>
    <w:p w14:paraId="3231A8F8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216980DA" w14:textId="64ECC9AC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Dw i’n meddwl mai un o elfennau mwyaf y gwaith o ddylunio’r gronfa Creadigrwydd dan Arweiniad Pobl Ifanc oedd sylweddoli na allen ni gymryd yn ganiataol ein bod ni i gyd yn meddwl am yr un peth.</w:t>
      </w:r>
    </w:p>
    <w:p w14:paraId="3C664DD6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3DBC92A9" w14:textId="610F41CF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Mae Dan Arweiniad Pobl Ifanc yn swnio’n amlwg, mae creadigrwydd yn swnio’n amlwg. Ond wrth ddechrau creu cronfa ar sail y geiriau hynny, rydych chi’n sylweddoli bod angen treulio amser ar y geiriau hynny, a bod angen eu harchwilio. Felly, rhan helaeth o’r broses oedd ein bod ni, y Grŵp, ac Esmée yn gofyn, beth ydyn ni’n ei olygu go iawn wrth ddweud Dan Arweiniad Pobl Ifanc? Ydy o’n golygu bod rhaid i bobl ifanc wneud popeth ar eu pen eu hunain? Beth os ydyn nhw’n cael cefnogaeth gan oedolion? Ond mai’r bobl ifanc sy’n dal yn cynnig y syniad, yr egni a’r cyfeiriad. Beth os yw’r arweinyddiaeth yn cael ei rhannu? Beth os yw’n edrych yn wahanol mewn gwahanol gymunedau? Roedd y cwestiynau hynny’n wirioneddol bwysig gan mai dyna sydd wedi siapio’r gronfa ei hun. Roedd yr elfen creadigrwydd yn debyg. Roedden ni eisiau i greadigrwydd olygu mwy na dim ond y celfyddydau traddodiadol neu waith sydd eisoes yn hunanesboniadol i gyllidwyr. Gall creadigrwydd olygu adrodd stori. Gall olygu diwylliant a gall olygu protest, llawenydd, gwella, dod â phobl at ei gilydd. Felly, rhan o’r broses ddylunio oedd ymestyn y diffiniadau hynny a cheisio sicrhau nad oedd y gronfa’n rhy gul.</w:t>
      </w:r>
    </w:p>
    <w:p w14:paraId="4D16DC5E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7F16679B" w14:textId="6498A053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Louise</w:t>
      </w:r>
    </w:p>
    <w:p w14:paraId="7950A0C7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0BB7E7D0" w14:textId="2D066D7D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 xml:space="preserve">Yr hyn dw i wedi’i ddysgu o’r broses gyd-ddylunio ydy bod rhaid rhoi amser i gyd-ddylunio. </w:t>
      </w:r>
      <w:r w:rsidRPr="008531EF">
        <w:rPr>
          <w:rFonts w:ascii="Arial" w:hAnsi="Arial" w:cs="Arial"/>
        </w:rPr>
        <w:lastRenderedPageBreak/>
        <w:t>Allwch chi ddim disgwyl i'r broses gyd-ddylunio gyd-fynd ag amserlenni presennol. Rhaid rhoi amser i gyd-ddylunio er mwyn mynd ati’n gynnil i herio’r strwythurau a’r ffyrdd hynny o weithio. Gyda llawer o wahanol bobl sydd â gwahanol wybodaeth a safbwyntiau yn dod ynghyd. Mae’n golygu dal y naws yn hytrach na rhuthro tuag at gydgytundeb. Mae’n golygu eistedd yn y llanast, a dysgu bod yn gyfforddus gyda hynny.</w:t>
      </w:r>
    </w:p>
    <w:p w14:paraId="0E4100CF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7CAC4529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26250DBA" w14:textId="17E6B7F6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Dan</w:t>
      </w:r>
    </w:p>
    <w:p w14:paraId="57C71708" w14:textId="77777777" w:rsidR="009215CD" w:rsidRPr="008531EF" w:rsidRDefault="009215CD" w:rsidP="009215CD">
      <w:pPr>
        <w:rPr>
          <w:rFonts w:ascii="Arial" w:hAnsi="Arial" w:cs="Arial"/>
          <w:b/>
          <w:bCs/>
          <w:lang w:val="en-GB"/>
        </w:rPr>
      </w:pPr>
    </w:p>
    <w:p w14:paraId="6626FCA5" w14:textId="4E9BBFF9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Roedd un o’r sgyrsiau mawr eraill yn ymwneud â lle. Fe fuon ni’n trafod llawer a ddylai’r gronfa fod ar gyfer y DU gyfan, neu a ddylai ganolbwyntio ar rywle mwy penodol. Ac fe benderfynon ni ganolbwyntio ar y gwledydd datganoledig, felly Cymru, yr Alban, a Gogledd Iwerddon. Roedden ni’n dal i ddod yn ôl at y ffaith bod y DU gyfan yn aml yn gallu golygu Lloegr fel mater o drefn – nid yn fwriadol, ond oherwydd yr enghreifftiau y mae pobl yn eu defnyddio, y rhwydweithiau y mae pobl yn eu hadnabod, yr iaith, y tybiaethau, a'r gwelededd sydd eisoes yn bodoli. Felly, drwy ganolbwyntio ar y cenhedloedd datganoledig, roedd yn teimlo fel ffordd o ddweud bod y lleoedd hyn yn bodoli hefyd. Mae ganddyn nhw eu cyd-destun eu hunain, eu diwylliannau, eu hieithoedd, eu gwleidyddiaeth, eu daearyddiaeth, a'u cymunedau creadigol eu hunain. Ac ni ddylai pobl ifanc sy’n creu yng Nghymru, yr Alban, a Gogledd Iwerddon orfod cydymffurfio â syniad Llundeinig neu Seisnig o beth mae Creadigrwydd dan Arweiniad Pobl Ifanc yn ei olygu.</w:t>
      </w:r>
    </w:p>
    <w:p w14:paraId="38B5314E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71BF0CF5" w14:textId="6DA09E91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Aaliyah</w:t>
      </w:r>
    </w:p>
    <w:p w14:paraId="2874E620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387585DF" w14:textId="230A9463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 xml:space="preserve">Ro’n i’n rhan o lansiad cyntaf y Gronfa Creadigrwydd dan Arweiniad Pobl Ifanc a’r ail lansiad. Yn y rownd gyntaf, roedd llawer o gyfle i drafod yn y Grŵp Cynnwys Pobl Ifanc (IYPC) oherwydd ein bod ni’n ceisio cael trefn ar bethau am y tro cyntaf. Dyna’r tro cyntaf i ni fel carfan wneud rhywbeth yn y maes hwn. Mae hynny wedi gosod y sylfaen ar gyfer ein hail rownd. Er bod gennym ni’r cyfle hwnnw yn IYPC i gyfathrebu ac ystyried cyn adrodd yn ôl i staff Esmée, fe wnaethon ni sylweddoli ein bod ni eisiau mwy o lefydd lle gallen ni drafod pethau â staff Esmée. Ond fe wnaethon ni sylweddoli ei bod yn anodd hwyluso ac archwilio ar yr un pryd. Ac fe wnaethon ni ddefnyddio ein partner dysgu, Ned, a oedd yn rhan o’r gwaith o gefnogi’r garfan gyntaf o sefydliadau a dderbyniodd grant er mwyn helpu i hwyluso’r broses. Ned oedd y person iawn i’n helpu i archwilio, hwyluso ac arwain yn hyn o beth, a oedd yn golygu ein bod ni i gyd ar yr un lefel. </w:t>
      </w:r>
    </w:p>
    <w:p w14:paraId="2CBB5029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630052AE" w14:textId="77777777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 xml:space="preserve">Roedd yn ddiddorol iawn gweld pa mor wahanol oedd y ddwy rownd a sut roedd y gronfa’n datblygu. Dw i’n gobeithio y bydd y cyfleoedd hynny’n dal ar gael i Esmée a thimau IYPC yn y dyfodol, lle gallai fod arbenigwr sy’n dal i fod â chysylltiad â’r pwnc, gan barhau i gael y cyfleoedd hynny i archwilio ac ystyried gyda’i gilydd. A gobeithio y gall sefydliadau eraill ddysgu o’r hyn rydyn ni wedi’i wneud. </w:t>
      </w:r>
    </w:p>
    <w:p w14:paraId="67BD81C7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6C5DB549" w14:textId="38EC92E0" w:rsidR="009215CD" w:rsidRPr="008531EF" w:rsidRDefault="009215CD" w:rsidP="009215CD">
      <w:pPr>
        <w:rPr>
          <w:rFonts w:ascii="Arial" w:hAnsi="Arial" w:cs="Arial"/>
          <w:b/>
          <w:bCs/>
        </w:rPr>
      </w:pPr>
      <w:r w:rsidRPr="008531EF">
        <w:rPr>
          <w:rFonts w:ascii="Arial" w:hAnsi="Arial" w:cs="Arial"/>
          <w:b/>
        </w:rPr>
        <w:t>Dan</w:t>
      </w:r>
    </w:p>
    <w:p w14:paraId="4D75B18F" w14:textId="77777777" w:rsidR="009215CD" w:rsidRPr="008531EF" w:rsidRDefault="009215CD" w:rsidP="009215CD">
      <w:pPr>
        <w:rPr>
          <w:rFonts w:ascii="Arial" w:hAnsi="Arial" w:cs="Arial"/>
          <w:lang w:val="en-GB"/>
        </w:rPr>
      </w:pPr>
    </w:p>
    <w:p w14:paraId="3113EC7C" w14:textId="49F592BA" w:rsidR="009215CD" w:rsidRPr="008531EF" w:rsidRDefault="009215CD" w:rsidP="009215CD">
      <w:pPr>
        <w:rPr>
          <w:rFonts w:ascii="Arial" w:hAnsi="Arial" w:cs="Arial"/>
        </w:rPr>
      </w:pPr>
      <w:r w:rsidRPr="008531EF">
        <w:rPr>
          <w:rFonts w:ascii="Arial" w:hAnsi="Arial" w:cs="Arial"/>
        </w:rPr>
        <w:t>I mi, dyma yw hanfod y gwaith.  Does dim angen gwneud creadigrwydd pobl ifanc yn fwy derbyniol er mwyn iddo haeddu cyllid. Does dim angen i arweinyddiaeth pobl ifanc ymddangos yn draddodiadol er mwyn ennyn ymddiriedaeth. Ac ni ddylai pobl ifanc yng Nghymru, yr Alban, a Gogledd Iwerddon orfod cydymffurfio â delwedd ddiofyn ar lefel y DU er mwyn cael eu gweld.</w:t>
      </w:r>
    </w:p>
    <w:p w14:paraId="7DDC451F" w14:textId="77777777" w:rsidR="00D87A3E" w:rsidRPr="008531EF" w:rsidRDefault="00D87A3E" w:rsidP="0020269F">
      <w:pPr>
        <w:rPr>
          <w:rFonts w:ascii="Arial" w:hAnsi="Arial" w:cs="Arial"/>
        </w:rPr>
      </w:pPr>
    </w:p>
    <w:sectPr w:rsidR="00D87A3E" w:rsidRPr="008531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420" w:right="1680" w:bottom="1040" w:left="142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6DD6E" w14:textId="77777777" w:rsidR="00D622C8" w:rsidRDefault="00D622C8">
      <w:r>
        <w:separator/>
      </w:r>
    </w:p>
  </w:endnote>
  <w:endnote w:type="continuationSeparator" w:id="0">
    <w:p w14:paraId="71B4EF1B" w14:textId="77777777" w:rsidR="00D622C8" w:rsidRDefault="00D6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CF6B" w14:textId="77777777" w:rsidR="009215CD" w:rsidRDefault="009215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47D4" w14:textId="77777777" w:rsidR="002A0A97" w:rsidRDefault="008C6B05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251657216" behindDoc="1" locked="0" layoutInCell="1" allowOverlap="1" wp14:anchorId="39D9E663" wp14:editId="39D9E664">
          <wp:simplePos x="0" y="0"/>
          <wp:positionH relativeFrom="page">
            <wp:posOffset>972185</wp:posOffset>
          </wp:positionH>
          <wp:positionV relativeFrom="page">
            <wp:posOffset>9973311</wp:posOffset>
          </wp:positionV>
          <wp:extent cx="286371" cy="286383"/>
          <wp:effectExtent l="0" t="0" r="0" b="0"/>
          <wp:wrapNone/>
          <wp:docPr id="81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6371" cy="28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9D9E665" wp14:editId="23B1D4AC">
              <wp:simplePos x="0" y="0"/>
              <wp:positionH relativeFrom="page">
                <wp:posOffset>1440180</wp:posOffset>
              </wp:positionH>
              <wp:positionV relativeFrom="page">
                <wp:posOffset>10061575</wp:posOffset>
              </wp:positionV>
              <wp:extent cx="4770755" cy="6350"/>
              <wp:effectExtent l="0" t="0" r="0" b="0"/>
              <wp:wrapNone/>
              <wp:docPr id="1" name="docshape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075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B5580" id="docshape416" o:spid="_x0000_s1026" style="position:absolute;margin-left:113.4pt;margin-top:792.25pt;width:375.65pt;height: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" fillcolor="black" stroked="f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9B24" w14:textId="77777777" w:rsidR="009215CD" w:rsidRDefault="009215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3CE7" w14:textId="77777777" w:rsidR="00D622C8" w:rsidRDefault="00D622C8">
      <w:r>
        <w:separator/>
      </w:r>
    </w:p>
  </w:footnote>
  <w:footnote w:type="continuationSeparator" w:id="0">
    <w:p w14:paraId="527A0D66" w14:textId="77777777" w:rsidR="00D622C8" w:rsidRDefault="00D6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8837" w14:textId="77777777" w:rsidR="009215CD" w:rsidRDefault="009215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E628" w14:textId="77777777" w:rsidR="002A0A97" w:rsidRDefault="002A0A97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B6B8" w14:textId="77777777" w:rsidR="009215CD" w:rsidRDefault="00921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2A6"/>
    <w:multiLevelType w:val="hybridMultilevel"/>
    <w:tmpl w:val="49A0E5C0"/>
    <w:lvl w:ilvl="0" w:tplc="79A2C1D2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878A164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179E90FC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AA365362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52CA674C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43DCD838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6A5E2EFA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86420324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EA5C53F2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03441B"/>
    <w:multiLevelType w:val="multilevel"/>
    <w:tmpl w:val="E7DEED84"/>
    <w:lvl w:ilvl="0">
      <w:start w:val="1"/>
      <w:numFmt w:val="decimal"/>
      <w:lvlText w:val="%1"/>
      <w:lvlJc w:val="left"/>
      <w:pPr>
        <w:ind w:left="862" w:hanging="626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862" w:hanging="626"/>
        <w:jc w:val="right"/>
      </w:pPr>
      <w:rPr>
        <w:rFonts w:ascii="Gill Sans MT" w:eastAsia="Gill Sans MT" w:hAnsi="Gill Sans MT" w:cs="Gill Sans MT" w:hint="default"/>
        <w:b/>
        <w:bCs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470" w:hanging="62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775" w:hanging="6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80" w:hanging="6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385" w:hanging="6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690" w:hanging="6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995" w:hanging="6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300" w:hanging="626"/>
      </w:pPr>
      <w:rPr>
        <w:rFonts w:hint="default"/>
        <w:lang w:val="en-US" w:eastAsia="en-US" w:bidi="ar-SA"/>
      </w:rPr>
    </w:lvl>
  </w:abstractNum>
  <w:abstractNum w:abstractNumId="2" w15:restartNumberingAfterBreak="0">
    <w:nsid w:val="03F3316A"/>
    <w:multiLevelType w:val="hybridMultilevel"/>
    <w:tmpl w:val="F07C5BCA"/>
    <w:lvl w:ilvl="0" w:tplc="BE289B8C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BFC0ABE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72B0233C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33689F6E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A918A80E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C03AF528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8A22A648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9DCC2E7C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96BACADA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3" w15:restartNumberingAfterBreak="0">
    <w:nsid w:val="06B630D0"/>
    <w:multiLevelType w:val="multilevel"/>
    <w:tmpl w:val="B64AC8B2"/>
    <w:lvl w:ilvl="0">
      <w:start w:val="2"/>
      <w:numFmt w:val="decimal"/>
      <w:lvlText w:val="%1"/>
      <w:lvlJc w:val="left"/>
      <w:pPr>
        <w:ind w:left="2271" w:hanging="44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71" w:hanging="444"/>
        <w:jc w:val="right"/>
      </w:pPr>
      <w:rPr>
        <w:rFonts w:ascii="Gill Sans MT" w:eastAsia="Gill Sans MT" w:hAnsi="Gill Sans MT" w:cs="Gill Sans MT" w:hint="default"/>
        <w:b/>
        <w:bCs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4024" w:hanging="4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96" w:hanging="4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768" w:hanging="4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640" w:hanging="4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12" w:hanging="4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85" w:hanging="4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57" w:hanging="444"/>
      </w:pPr>
      <w:rPr>
        <w:rFonts w:hint="default"/>
        <w:lang w:val="en-US" w:eastAsia="en-US" w:bidi="ar-SA"/>
      </w:rPr>
    </w:lvl>
  </w:abstractNum>
  <w:abstractNum w:abstractNumId="4" w15:restartNumberingAfterBreak="0">
    <w:nsid w:val="09AF3392"/>
    <w:multiLevelType w:val="hybridMultilevel"/>
    <w:tmpl w:val="4ACE3AB0"/>
    <w:lvl w:ilvl="0" w:tplc="F098B56E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BE6E04EE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8AC8C002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8BEA0070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112AE1A2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9D2C356C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FBF6CC06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BD5C09F2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EA824116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FFC7272"/>
    <w:multiLevelType w:val="hybridMultilevel"/>
    <w:tmpl w:val="A530D0D0"/>
    <w:lvl w:ilvl="0" w:tplc="6AEEBD9E">
      <w:numFmt w:val="bullet"/>
      <w:lvlText w:val="o"/>
      <w:lvlJc w:val="left"/>
      <w:pPr>
        <w:ind w:left="160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EF78841E">
      <w:numFmt w:val="bullet"/>
      <w:lvlText w:val="•"/>
      <w:lvlJc w:val="left"/>
      <w:pPr>
        <w:ind w:left="2563" w:hanging="360"/>
      </w:pPr>
      <w:rPr>
        <w:rFonts w:hint="default"/>
        <w:lang w:val="en-US" w:eastAsia="en-US" w:bidi="ar-SA"/>
      </w:rPr>
    </w:lvl>
    <w:lvl w:ilvl="2" w:tplc="060AE688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3" w:tplc="A5BE0F1E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4" w:tplc="4BF67F9A">
      <w:numFmt w:val="bullet"/>
      <w:lvlText w:val="•"/>
      <w:lvlJc w:val="left"/>
      <w:pPr>
        <w:ind w:left="5452" w:hanging="360"/>
      </w:pPr>
      <w:rPr>
        <w:rFonts w:hint="default"/>
        <w:lang w:val="en-US" w:eastAsia="en-US" w:bidi="ar-SA"/>
      </w:rPr>
    </w:lvl>
    <w:lvl w:ilvl="5" w:tplc="DD828130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6" w:tplc="A48C040A">
      <w:numFmt w:val="bullet"/>
      <w:lvlText w:val="•"/>
      <w:lvlJc w:val="left"/>
      <w:pPr>
        <w:ind w:left="7378" w:hanging="360"/>
      </w:pPr>
      <w:rPr>
        <w:rFonts w:hint="default"/>
        <w:lang w:val="en-US" w:eastAsia="en-US" w:bidi="ar-SA"/>
      </w:rPr>
    </w:lvl>
    <w:lvl w:ilvl="7" w:tplc="4B4AC91C">
      <w:numFmt w:val="bullet"/>
      <w:lvlText w:val="•"/>
      <w:lvlJc w:val="left"/>
      <w:pPr>
        <w:ind w:left="8341" w:hanging="360"/>
      </w:pPr>
      <w:rPr>
        <w:rFonts w:hint="default"/>
        <w:lang w:val="en-US" w:eastAsia="en-US" w:bidi="ar-SA"/>
      </w:rPr>
    </w:lvl>
    <w:lvl w:ilvl="8" w:tplc="AD8C78C6">
      <w:numFmt w:val="bullet"/>
      <w:lvlText w:val="•"/>
      <w:lvlJc w:val="left"/>
      <w:pPr>
        <w:ind w:left="93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3662ED6"/>
    <w:multiLevelType w:val="multilevel"/>
    <w:tmpl w:val="24F08B5A"/>
    <w:lvl w:ilvl="0">
      <w:start w:val="1"/>
      <w:numFmt w:val="decimal"/>
      <w:lvlText w:val="%1"/>
      <w:lvlJc w:val="left"/>
      <w:pPr>
        <w:ind w:left="337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7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265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28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91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54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17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80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43" w:hanging="331"/>
      </w:pPr>
      <w:rPr>
        <w:rFonts w:hint="default"/>
        <w:lang w:val="en-US" w:eastAsia="en-US" w:bidi="ar-SA"/>
      </w:rPr>
    </w:lvl>
  </w:abstractNum>
  <w:abstractNum w:abstractNumId="7" w15:restartNumberingAfterBreak="0">
    <w:nsid w:val="24632FD9"/>
    <w:multiLevelType w:val="hybridMultilevel"/>
    <w:tmpl w:val="8B825E5E"/>
    <w:lvl w:ilvl="0" w:tplc="AF2480DA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8EFCDAA4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5FCEF0A6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9400689C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7EB8C3E8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40BE08DE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683C3BF2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1AC0BD34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F7F8AED0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A9A06BA"/>
    <w:multiLevelType w:val="multilevel"/>
    <w:tmpl w:val="5C1AD6AE"/>
    <w:lvl w:ilvl="0">
      <w:start w:val="2"/>
      <w:numFmt w:val="decimal"/>
      <w:lvlText w:val="%1"/>
      <w:lvlJc w:val="left"/>
      <w:pPr>
        <w:ind w:left="337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7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265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28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91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54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17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80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43" w:hanging="331"/>
      </w:pPr>
      <w:rPr>
        <w:rFonts w:hint="default"/>
        <w:lang w:val="en-US" w:eastAsia="en-US" w:bidi="ar-SA"/>
      </w:rPr>
    </w:lvl>
  </w:abstractNum>
  <w:abstractNum w:abstractNumId="9" w15:restartNumberingAfterBreak="0">
    <w:nsid w:val="2C0F03BB"/>
    <w:multiLevelType w:val="hybridMultilevel"/>
    <w:tmpl w:val="B728EFD0"/>
    <w:lvl w:ilvl="0" w:tplc="8CDC796E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0E50509A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98AC98D0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CBE254CA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2F6C87B0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E8C8BD30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77380B92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33F816DC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3AA2E43C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79F0E97"/>
    <w:multiLevelType w:val="hybridMultilevel"/>
    <w:tmpl w:val="F4249A14"/>
    <w:lvl w:ilvl="0" w:tplc="58040F82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5BAA116A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81840512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F210FE06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D7183666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5B2E5112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A6687D30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0D18AE1C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EFB8263C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C0D7C30"/>
    <w:multiLevelType w:val="hybridMultilevel"/>
    <w:tmpl w:val="168ECCEC"/>
    <w:lvl w:ilvl="0" w:tplc="37901E6C">
      <w:numFmt w:val="bullet"/>
      <w:lvlText w:val=""/>
      <w:lvlJc w:val="left"/>
      <w:pPr>
        <w:ind w:left="1648" w:hanging="27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99803A08">
      <w:numFmt w:val="bullet"/>
      <w:lvlText w:val="•"/>
      <w:lvlJc w:val="left"/>
      <w:pPr>
        <w:ind w:left="2556" w:hanging="270"/>
      </w:pPr>
      <w:rPr>
        <w:rFonts w:hint="default"/>
        <w:lang w:val="en-US" w:eastAsia="en-US" w:bidi="ar-SA"/>
      </w:rPr>
    </w:lvl>
    <w:lvl w:ilvl="2" w:tplc="9DEE5FFE">
      <w:numFmt w:val="bullet"/>
      <w:lvlText w:val="•"/>
      <w:lvlJc w:val="left"/>
      <w:pPr>
        <w:ind w:left="3472" w:hanging="270"/>
      </w:pPr>
      <w:rPr>
        <w:rFonts w:hint="default"/>
        <w:lang w:val="en-US" w:eastAsia="en-US" w:bidi="ar-SA"/>
      </w:rPr>
    </w:lvl>
    <w:lvl w:ilvl="3" w:tplc="32D45544">
      <w:numFmt w:val="bullet"/>
      <w:lvlText w:val="•"/>
      <w:lvlJc w:val="left"/>
      <w:pPr>
        <w:ind w:left="4389" w:hanging="270"/>
      </w:pPr>
      <w:rPr>
        <w:rFonts w:hint="default"/>
        <w:lang w:val="en-US" w:eastAsia="en-US" w:bidi="ar-SA"/>
      </w:rPr>
    </w:lvl>
    <w:lvl w:ilvl="4" w:tplc="6804EA54">
      <w:numFmt w:val="bullet"/>
      <w:lvlText w:val="•"/>
      <w:lvlJc w:val="left"/>
      <w:pPr>
        <w:ind w:left="5305" w:hanging="270"/>
      </w:pPr>
      <w:rPr>
        <w:rFonts w:hint="default"/>
        <w:lang w:val="en-US" w:eastAsia="en-US" w:bidi="ar-SA"/>
      </w:rPr>
    </w:lvl>
    <w:lvl w:ilvl="5" w:tplc="49222E78">
      <w:numFmt w:val="bullet"/>
      <w:lvlText w:val="•"/>
      <w:lvlJc w:val="left"/>
      <w:pPr>
        <w:ind w:left="6222" w:hanging="270"/>
      </w:pPr>
      <w:rPr>
        <w:rFonts w:hint="default"/>
        <w:lang w:val="en-US" w:eastAsia="en-US" w:bidi="ar-SA"/>
      </w:rPr>
    </w:lvl>
    <w:lvl w:ilvl="6" w:tplc="04FEC2AE">
      <w:numFmt w:val="bullet"/>
      <w:lvlText w:val="•"/>
      <w:lvlJc w:val="left"/>
      <w:pPr>
        <w:ind w:left="7138" w:hanging="270"/>
      </w:pPr>
      <w:rPr>
        <w:rFonts w:hint="default"/>
        <w:lang w:val="en-US" w:eastAsia="en-US" w:bidi="ar-SA"/>
      </w:rPr>
    </w:lvl>
    <w:lvl w:ilvl="7" w:tplc="3BA47F7C">
      <w:numFmt w:val="bullet"/>
      <w:lvlText w:val="•"/>
      <w:lvlJc w:val="left"/>
      <w:pPr>
        <w:ind w:left="8054" w:hanging="270"/>
      </w:pPr>
      <w:rPr>
        <w:rFonts w:hint="default"/>
        <w:lang w:val="en-US" w:eastAsia="en-US" w:bidi="ar-SA"/>
      </w:rPr>
    </w:lvl>
    <w:lvl w:ilvl="8" w:tplc="243C873A">
      <w:numFmt w:val="bullet"/>
      <w:lvlText w:val="•"/>
      <w:lvlJc w:val="left"/>
      <w:pPr>
        <w:ind w:left="8971" w:hanging="270"/>
      </w:pPr>
      <w:rPr>
        <w:rFonts w:hint="default"/>
        <w:lang w:val="en-US" w:eastAsia="en-US" w:bidi="ar-SA"/>
      </w:rPr>
    </w:lvl>
  </w:abstractNum>
  <w:abstractNum w:abstractNumId="12" w15:restartNumberingAfterBreak="0">
    <w:nsid w:val="3D43051B"/>
    <w:multiLevelType w:val="hybridMultilevel"/>
    <w:tmpl w:val="0E5661CC"/>
    <w:lvl w:ilvl="0" w:tplc="392A5A22">
      <w:numFmt w:val="bullet"/>
      <w:lvlText w:val=""/>
      <w:lvlJc w:val="left"/>
      <w:pPr>
        <w:ind w:left="7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218CE08">
      <w:numFmt w:val="bullet"/>
      <w:lvlText w:val="•"/>
      <w:lvlJc w:val="left"/>
      <w:pPr>
        <w:ind w:left="1481" w:hanging="360"/>
      </w:pPr>
      <w:rPr>
        <w:rFonts w:hint="default"/>
        <w:lang w:val="en-US" w:eastAsia="en-US" w:bidi="ar-SA"/>
      </w:rPr>
    </w:lvl>
    <w:lvl w:ilvl="2" w:tplc="BCCC6326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3" w:tplc="3BD84220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4" w:tplc="53347C6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5" w:tplc="6748CBBA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6" w:tplc="5510D3F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7" w:tplc="35F66BC6">
      <w:numFmt w:val="bullet"/>
      <w:lvlText w:val="•"/>
      <w:lvlJc w:val="left"/>
      <w:pPr>
        <w:ind w:left="5931" w:hanging="360"/>
      </w:pPr>
      <w:rPr>
        <w:rFonts w:hint="default"/>
        <w:lang w:val="en-US" w:eastAsia="en-US" w:bidi="ar-SA"/>
      </w:rPr>
    </w:lvl>
    <w:lvl w:ilvl="8" w:tplc="13201872">
      <w:numFmt w:val="bullet"/>
      <w:lvlText w:val="•"/>
      <w:lvlJc w:val="left"/>
      <w:pPr>
        <w:ind w:left="6673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4C03D95"/>
    <w:multiLevelType w:val="hybridMultilevel"/>
    <w:tmpl w:val="9A3C8CB2"/>
    <w:lvl w:ilvl="0" w:tplc="F7485078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3F8134E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1C22B846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003E8556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AC885E34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7BDE69FC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41887362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F028BDA0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421E00CC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14" w15:restartNumberingAfterBreak="0">
    <w:nsid w:val="4C38537F"/>
    <w:multiLevelType w:val="hybridMultilevel"/>
    <w:tmpl w:val="FB1E3EAA"/>
    <w:lvl w:ilvl="0" w:tplc="70140BEC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9CB079F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44E44A44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A114F606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05E21D0C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DBBEA8EE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6316D148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54662080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3398B1C2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E0564C4"/>
    <w:multiLevelType w:val="hybridMultilevel"/>
    <w:tmpl w:val="10CCB8AA"/>
    <w:lvl w:ilvl="0" w:tplc="D9BE0952">
      <w:numFmt w:val="bullet"/>
      <w:lvlText w:val="o"/>
      <w:lvlJc w:val="left"/>
      <w:pPr>
        <w:ind w:left="7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4EC1588"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2" w:tplc="88D6EA3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0C1E1900">
      <w:numFmt w:val="bullet"/>
      <w:lvlText w:val="•"/>
      <w:lvlJc w:val="left"/>
      <w:pPr>
        <w:ind w:left="2737" w:hanging="360"/>
      </w:pPr>
      <w:rPr>
        <w:rFonts w:hint="default"/>
        <w:lang w:val="en-US" w:eastAsia="en-US" w:bidi="ar-SA"/>
      </w:rPr>
    </w:lvl>
    <w:lvl w:ilvl="4" w:tplc="5904681C">
      <w:numFmt w:val="bullet"/>
      <w:lvlText w:val="•"/>
      <w:lvlJc w:val="left"/>
      <w:pPr>
        <w:ind w:left="3397" w:hanging="360"/>
      </w:pPr>
      <w:rPr>
        <w:rFonts w:hint="default"/>
        <w:lang w:val="en-US" w:eastAsia="en-US" w:bidi="ar-SA"/>
      </w:rPr>
    </w:lvl>
    <w:lvl w:ilvl="5" w:tplc="678CBD8E">
      <w:numFmt w:val="bullet"/>
      <w:lvlText w:val="•"/>
      <w:lvlJc w:val="left"/>
      <w:pPr>
        <w:ind w:left="4056" w:hanging="360"/>
      </w:pPr>
      <w:rPr>
        <w:rFonts w:hint="default"/>
        <w:lang w:val="en-US" w:eastAsia="en-US" w:bidi="ar-SA"/>
      </w:rPr>
    </w:lvl>
    <w:lvl w:ilvl="6" w:tplc="653ADF36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7" w:tplc="C7689AA2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ar-SA"/>
      </w:rPr>
    </w:lvl>
    <w:lvl w:ilvl="8" w:tplc="CB40F408">
      <w:numFmt w:val="bullet"/>
      <w:lvlText w:val="•"/>
      <w:lvlJc w:val="left"/>
      <w:pPr>
        <w:ind w:left="603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E236492"/>
    <w:multiLevelType w:val="multilevel"/>
    <w:tmpl w:val="0CCE90BC"/>
    <w:lvl w:ilvl="0">
      <w:start w:val="3"/>
      <w:numFmt w:val="decimal"/>
      <w:lvlText w:val="%1"/>
      <w:lvlJc w:val="left"/>
      <w:pPr>
        <w:ind w:left="336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6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743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44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46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348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549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751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952" w:hanging="331"/>
      </w:pPr>
      <w:rPr>
        <w:rFonts w:hint="default"/>
        <w:lang w:val="en-US" w:eastAsia="en-US" w:bidi="ar-SA"/>
      </w:rPr>
    </w:lvl>
  </w:abstractNum>
  <w:abstractNum w:abstractNumId="17" w15:restartNumberingAfterBreak="0">
    <w:nsid w:val="5205542D"/>
    <w:multiLevelType w:val="hybridMultilevel"/>
    <w:tmpl w:val="39D4DE36"/>
    <w:lvl w:ilvl="0" w:tplc="5E822138">
      <w:numFmt w:val="bullet"/>
      <w:lvlText w:val=""/>
      <w:lvlJc w:val="left"/>
      <w:pPr>
        <w:ind w:left="11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C33E9DBA">
      <w:numFmt w:val="bullet"/>
      <w:lvlText w:val="•"/>
      <w:lvlJc w:val="left"/>
      <w:pPr>
        <w:ind w:left="1849" w:hanging="360"/>
      </w:pPr>
      <w:rPr>
        <w:rFonts w:hint="default"/>
        <w:lang w:val="en-US" w:eastAsia="en-US" w:bidi="ar-SA"/>
      </w:rPr>
    </w:lvl>
    <w:lvl w:ilvl="2" w:tplc="904AF91C"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ar-SA"/>
      </w:rPr>
    </w:lvl>
    <w:lvl w:ilvl="3" w:tplc="51886910">
      <w:numFmt w:val="bullet"/>
      <w:lvlText w:val="•"/>
      <w:lvlJc w:val="left"/>
      <w:pPr>
        <w:ind w:left="3229" w:hanging="360"/>
      </w:pPr>
      <w:rPr>
        <w:rFonts w:hint="default"/>
        <w:lang w:val="en-US" w:eastAsia="en-US" w:bidi="ar-SA"/>
      </w:rPr>
    </w:lvl>
    <w:lvl w:ilvl="4" w:tplc="F5CE6D2E"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5" w:tplc="168A2B4E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6" w:tplc="C40EC402">
      <w:numFmt w:val="bullet"/>
      <w:lvlText w:val="•"/>
      <w:lvlJc w:val="left"/>
      <w:pPr>
        <w:ind w:left="5298" w:hanging="360"/>
      </w:pPr>
      <w:rPr>
        <w:rFonts w:hint="default"/>
        <w:lang w:val="en-US" w:eastAsia="en-US" w:bidi="ar-SA"/>
      </w:rPr>
    </w:lvl>
    <w:lvl w:ilvl="7" w:tplc="1ABAA6EC">
      <w:numFmt w:val="bullet"/>
      <w:lvlText w:val="•"/>
      <w:lvlJc w:val="left"/>
      <w:pPr>
        <w:ind w:left="5987" w:hanging="360"/>
      </w:pPr>
      <w:rPr>
        <w:rFonts w:hint="default"/>
        <w:lang w:val="en-US" w:eastAsia="en-US" w:bidi="ar-SA"/>
      </w:rPr>
    </w:lvl>
    <w:lvl w:ilvl="8" w:tplc="49FEFE46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B7A2270"/>
    <w:multiLevelType w:val="hybridMultilevel"/>
    <w:tmpl w:val="D7B4CA46"/>
    <w:lvl w:ilvl="0" w:tplc="87BA66DA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5266652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BC76AEDA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809EBC2E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D7F8C1BA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A2AC3150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0FBE411A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E14EF01C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0168722C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FFE5AD3"/>
    <w:multiLevelType w:val="hybridMultilevel"/>
    <w:tmpl w:val="449EED38"/>
    <w:lvl w:ilvl="0" w:tplc="0972A81C">
      <w:numFmt w:val="bullet"/>
      <w:lvlText w:val=""/>
      <w:lvlJc w:val="left"/>
      <w:pPr>
        <w:ind w:left="12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CC600462">
      <w:numFmt w:val="bullet"/>
      <w:lvlText w:val="•"/>
      <w:lvlJc w:val="left"/>
      <w:pPr>
        <w:ind w:left="1849" w:hanging="360"/>
      </w:pPr>
      <w:rPr>
        <w:rFonts w:hint="default"/>
        <w:lang w:val="en-US" w:eastAsia="en-US" w:bidi="ar-SA"/>
      </w:rPr>
    </w:lvl>
    <w:lvl w:ilvl="2" w:tplc="8ED882DE"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3" w:tplc="F0B04506">
      <w:numFmt w:val="bullet"/>
      <w:lvlText w:val="•"/>
      <w:lvlJc w:val="left"/>
      <w:pPr>
        <w:ind w:left="3028" w:hanging="360"/>
      </w:pPr>
      <w:rPr>
        <w:rFonts w:hint="default"/>
        <w:lang w:val="en-US" w:eastAsia="en-US" w:bidi="ar-SA"/>
      </w:rPr>
    </w:lvl>
    <w:lvl w:ilvl="4" w:tplc="60B2E960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  <w:lvl w:ilvl="5" w:tplc="AEAC98E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6" w:tplc="85269062">
      <w:numFmt w:val="bullet"/>
      <w:lvlText w:val="•"/>
      <w:lvlJc w:val="left"/>
      <w:pPr>
        <w:ind w:left="4797" w:hanging="360"/>
      </w:pPr>
      <w:rPr>
        <w:rFonts w:hint="default"/>
        <w:lang w:val="en-US" w:eastAsia="en-US" w:bidi="ar-SA"/>
      </w:rPr>
    </w:lvl>
    <w:lvl w:ilvl="7" w:tplc="750A6DDA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8" w:tplc="BBCC29B4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4B25A07"/>
    <w:multiLevelType w:val="hybridMultilevel"/>
    <w:tmpl w:val="F510141A"/>
    <w:lvl w:ilvl="0" w:tplc="8326E0EA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100182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C520EDA8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D3481D9E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AD84160E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7A42D936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AA2E340A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AC689126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DE9CC872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AD37C40"/>
    <w:multiLevelType w:val="hybridMultilevel"/>
    <w:tmpl w:val="FFFAB480"/>
    <w:lvl w:ilvl="0" w:tplc="3CB2D806">
      <w:start w:val="1"/>
      <w:numFmt w:val="decimal"/>
      <w:lvlText w:val="%1"/>
      <w:lvlJc w:val="left"/>
      <w:pPr>
        <w:ind w:left="860" w:hanging="624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8E2E946">
      <w:numFmt w:val="bullet"/>
      <w:lvlText w:val="•"/>
      <w:lvlJc w:val="left"/>
      <w:pPr>
        <w:ind w:left="1677" w:hanging="624"/>
      </w:pPr>
      <w:rPr>
        <w:rFonts w:hint="default"/>
        <w:lang w:val="en-US" w:eastAsia="en-US" w:bidi="ar-SA"/>
      </w:rPr>
    </w:lvl>
    <w:lvl w:ilvl="2" w:tplc="E2F69DFE">
      <w:numFmt w:val="bullet"/>
      <w:lvlText w:val="•"/>
      <w:lvlJc w:val="left"/>
      <w:pPr>
        <w:ind w:left="2494" w:hanging="624"/>
      </w:pPr>
      <w:rPr>
        <w:rFonts w:hint="default"/>
        <w:lang w:val="en-US" w:eastAsia="en-US" w:bidi="ar-SA"/>
      </w:rPr>
    </w:lvl>
    <w:lvl w:ilvl="3" w:tplc="BC5E03B6">
      <w:numFmt w:val="bullet"/>
      <w:lvlText w:val="•"/>
      <w:lvlJc w:val="left"/>
      <w:pPr>
        <w:ind w:left="3311" w:hanging="624"/>
      </w:pPr>
      <w:rPr>
        <w:rFonts w:hint="default"/>
        <w:lang w:val="en-US" w:eastAsia="en-US" w:bidi="ar-SA"/>
      </w:rPr>
    </w:lvl>
    <w:lvl w:ilvl="4" w:tplc="99B8BFD4">
      <w:numFmt w:val="bullet"/>
      <w:lvlText w:val="•"/>
      <w:lvlJc w:val="left"/>
      <w:pPr>
        <w:ind w:left="4128" w:hanging="624"/>
      </w:pPr>
      <w:rPr>
        <w:rFonts w:hint="default"/>
        <w:lang w:val="en-US" w:eastAsia="en-US" w:bidi="ar-SA"/>
      </w:rPr>
    </w:lvl>
    <w:lvl w:ilvl="5" w:tplc="C832A4D8">
      <w:numFmt w:val="bullet"/>
      <w:lvlText w:val="•"/>
      <w:lvlJc w:val="left"/>
      <w:pPr>
        <w:ind w:left="4945" w:hanging="624"/>
      </w:pPr>
      <w:rPr>
        <w:rFonts w:hint="default"/>
        <w:lang w:val="en-US" w:eastAsia="en-US" w:bidi="ar-SA"/>
      </w:rPr>
    </w:lvl>
    <w:lvl w:ilvl="6" w:tplc="653AF832">
      <w:numFmt w:val="bullet"/>
      <w:lvlText w:val="•"/>
      <w:lvlJc w:val="left"/>
      <w:pPr>
        <w:ind w:left="5762" w:hanging="624"/>
      </w:pPr>
      <w:rPr>
        <w:rFonts w:hint="default"/>
        <w:lang w:val="en-US" w:eastAsia="en-US" w:bidi="ar-SA"/>
      </w:rPr>
    </w:lvl>
    <w:lvl w:ilvl="7" w:tplc="61DCCDEC">
      <w:numFmt w:val="bullet"/>
      <w:lvlText w:val="•"/>
      <w:lvlJc w:val="left"/>
      <w:pPr>
        <w:ind w:left="6579" w:hanging="624"/>
      </w:pPr>
      <w:rPr>
        <w:rFonts w:hint="default"/>
        <w:lang w:val="en-US" w:eastAsia="en-US" w:bidi="ar-SA"/>
      </w:rPr>
    </w:lvl>
    <w:lvl w:ilvl="8" w:tplc="523E7E8A">
      <w:numFmt w:val="bullet"/>
      <w:lvlText w:val="•"/>
      <w:lvlJc w:val="left"/>
      <w:pPr>
        <w:ind w:left="7396" w:hanging="624"/>
      </w:pPr>
      <w:rPr>
        <w:rFonts w:hint="default"/>
        <w:lang w:val="en-US" w:eastAsia="en-US" w:bidi="ar-SA"/>
      </w:rPr>
    </w:lvl>
  </w:abstractNum>
  <w:abstractNum w:abstractNumId="22" w15:restartNumberingAfterBreak="0">
    <w:nsid w:val="717F6194"/>
    <w:multiLevelType w:val="hybridMultilevel"/>
    <w:tmpl w:val="8AF4368C"/>
    <w:lvl w:ilvl="0" w:tplc="FA7282F2">
      <w:numFmt w:val="bullet"/>
      <w:lvlText w:val=""/>
      <w:lvlJc w:val="left"/>
      <w:pPr>
        <w:ind w:left="735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294C9AE">
      <w:numFmt w:val="bullet"/>
      <w:lvlText w:val="•"/>
      <w:lvlJc w:val="left"/>
      <w:pPr>
        <w:ind w:left="1481" w:hanging="362"/>
      </w:pPr>
      <w:rPr>
        <w:rFonts w:hint="default"/>
        <w:lang w:val="en-US" w:eastAsia="en-US" w:bidi="ar-SA"/>
      </w:rPr>
    </w:lvl>
    <w:lvl w:ilvl="2" w:tplc="C616D6C6">
      <w:numFmt w:val="bullet"/>
      <w:lvlText w:val="•"/>
      <w:lvlJc w:val="left"/>
      <w:pPr>
        <w:ind w:left="2223" w:hanging="362"/>
      </w:pPr>
      <w:rPr>
        <w:rFonts w:hint="default"/>
        <w:lang w:val="en-US" w:eastAsia="en-US" w:bidi="ar-SA"/>
      </w:rPr>
    </w:lvl>
    <w:lvl w:ilvl="3" w:tplc="0534F4EE">
      <w:numFmt w:val="bullet"/>
      <w:lvlText w:val="•"/>
      <w:lvlJc w:val="left"/>
      <w:pPr>
        <w:ind w:left="2965" w:hanging="362"/>
      </w:pPr>
      <w:rPr>
        <w:rFonts w:hint="default"/>
        <w:lang w:val="en-US" w:eastAsia="en-US" w:bidi="ar-SA"/>
      </w:rPr>
    </w:lvl>
    <w:lvl w:ilvl="4" w:tplc="DFAEB8A2">
      <w:numFmt w:val="bullet"/>
      <w:lvlText w:val="•"/>
      <w:lvlJc w:val="left"/>
      <w:pPr>
        <w:ind w:left="3706" w:hanging="362"/>
      </w:pPr>
      <w:rPr>
        <w:rFonts w:hint="default"/>
        <w:lang w:val="en-US" w:eastAsia="en-US" w:bidi="ar-SA"/>
      </w:rPr>
    </w:lvl>
    <w:lvl w:ilvl="5" w:tplc="A9F00760">
      <w:numFmt w:val="bullet"/>
      <w:lvlText w:val="•"/>
      <w:lvlJc w:val="left"/>
      <w:pPr>
        <w:ind w:left="4448" w:hanging="362"/>
      </w:pPr>
      <w:rPr>
        <w:rFonts w:hint="default"/>
        <w:lang w:val="en-US" w:eastAsia="en-US" w:bidi="ar-SA"/>
      </w:rPr>
    </w:lvl>
    <w:lvl w:ilvl="6" w:tplc="6554A5F6">
      <w:numFmt w:val="bullet"/>
      <w:lvlText w:val="•"/>
      <w:lvlJc w:val="left"/>
      <w:pPr>
        <w:ind w:left="5190" w:hanging="362"/>
      </w:pPr>
      <w:rPr>
        <w:rFonts w:hint="default"/>
        <w:lang w:val="en-US" w:eastAsia="en-US" w:bidi="ar-SA"/>
      </w:rPr>
    </w:lvl>
    <w:lvl w:ilvl="7" w:tplc="3E5830D0">
      <w:numFmt w:val="bullet"/>
      <w:lvlText w:val="•"/>
      <w:lvlJc w:val="left"/>
      <w:pPr>
        <w:ind w:left="5931" w:hanging="362"/>
      </w:pPr>
      <w:rPr>
        <w:rFonts w:hint="default"/>
        <w:lang w:val="en-US" w:eastAsia="en-US" w:bidi="ar-SA"/>
      </w:rPr>
    </w:lvl>
    <w:lvl w:ilvl="8" w:tplc="03008DF0">
      <w:numFmt w:val="bullet"/>
      <w:lvlText w:val="•"/>
      <w:lvlJc w:val="left"/>
      <w:pPr>
        <w:ind w:left="6673" w:hanging="362"/>
      </w:pPr>
      <w:rPr>
        <w:rFonts w:hint="default"/>
        <w:lang w:val="en-US" w:eastAsia="en-US" w:bidi="ar-SA"/>
      </w:rPr>
    </w:lvl>
  </w:abstractNum>
  <w:abstractNum w:abstractNumId="23" w15:restartNumberingAfterBreak="0">
    <w:nsid w:val="722E2245"/>
    <w:multiLevelType w:val="hybridMultilevel"/>
    <w:tmpl w:val="C5F284BA"/>
    <w:lvl w:ilvl="0" w:tplc="490E3674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7B76C2E2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006ECA54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918896B0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4D16C4B8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5BFAFAD6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885A45E2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46F8F3B6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1AD6ECA6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755514A3"/>
    <w:multiLevelType w:val="hybridMultilevel"/>
    <w:tmpl w:val="B21C64AA"/>
    <w:lvl w:ilvl="0" w:tplc="4520332E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50CB410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5DB0880E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F5F68F3A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4BA0C548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F2E86702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2436917E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08C0F6FE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164A8380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25" w15:restartNumberingAfterBreak="0">
    <w:nsid w:val="779F5E29"/>
    <w:multiLevelType w:val="hybridMultilevel"/>
    <w:tmpl w:val="2906375A"/>
    <w:lvl w:ilvl="0" w:tplc="D8781632">
      <w:numFmt w:val="bullet"/>
      <w:lvlText w:val="o"/>
      <w:lvlJc w:val="left"/>
      <w:pPr>
        <w:ind w:left="7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C82CF290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2" w:tplc="0A7821D6">
      <w:numFmt w:val="bullet"/>
      <w:lvlText w:val="•"/>
      <w:lvlJc w:val="left"/>
      <w:pPr>
        <w:ind w:left="2494" w:hanging="360"/>
      </w:pPr>
      <w:rPr>
        <w:rFonts w:hint="default"/>
        <w:lang w:val="en-US" w:eastAsia="en-US" w:bidi="ar-SA"/>
      </w:rPr>
    </w:lvl>
    <w:lvl w:ilvl="3" w:tplc="7FAC769A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4" w:tplc="6450DD2E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AE9AF0F6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6" w:tplc="B6205736">
      <w:numFmt w:val="bullet"/>
      <w:lvlText w:val="•"/>
      <w:lvlJc w:val="left"/>
      <w:pPr>
        <w:ind w:left="5963" w:hanging="360"/>
      </w:pPr>
      <w:rPr>
        <w:rFonts w:hint="default"/>
        <w:lang w:val="en-US" w:eastAsia="en-US" w:bidi="ar-SA"/>
      </w:rPr>
    </w:lvl>
    <w:lvl w:ilvl="7" w:tplc="24CAA21C">
      <w:numFmt w:val="bullet"/>
      <w:lvlText w:val="•"/>
      <w:lvlJc w:val="left"/>
      <w:pPr>
        <w:ind w:left="6830" w:hanging="360"/>
      </w:pPr>
      <w:rPr>
        <w:rFonts w:hint="default"/>
        <w:lang w:val="en-US" w:eastAsia="en-US" w:bidi="ar-SA"/>
      </w:rPr>
    </w:lvl>
    <w:lvl w:ilvl="8" w:tplc="7370EAEA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E820DBC"/>
    <w:multiLevelType w:val="hybridMultilevel"/>
    <w:tmpl w:val="46B4D412"/>
    <w:lvl w:ilvl="0" w:tplc="72328BFA">
      <w:numFmt w:val="bullet"/>
      <w:lvlText w:val=""/>
      <w:lvlJc w:val="left"/>
      <w:pPr>
        <w:ind w:left="735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902CC54">
      <w:numFmt w:val="bullet"/>
      <w:lvlText w:val="•"/>
      <w:lvlJc w:val="left"/>
      <w:pPr>
        <w:ind w:left="1481" w:hanging="362"/>
      </w:pPr>
      <w:rPr>
        <w:rFonts w:hint="default"/>
        <w:lang w:val="en-US" w:eastAsia="en-US" w:bidi="ar-SA"/>
      </w:rPr>
    </w:lvl>
    <w:lvl w:ilvl="2" w:tplc="273A5C20">
      <w:numFmt w:val="bullet"/>
      <w:lvlText w:val="•"/>
      <w:lvlJc w:val="left"/>
      <w:pPr>
        <w:ind w:left="2223" w:hanging="362"/>
      </w:pPr>
      <w:rPr>
        <w:rFonts w:hint="default"/>
        <w:lang w:val="en-US" w:eastAsia="en-US" w:bidi="ar-SA"/>
      </w:rPr>
    </w:lvl>
    <w:lvl w:ilvl="3" w:tplc="C004F844">
      <w:numFmt w:val="bullet"/>
      <w:lvlText w:val="•"/>
      <w:lvlJc w:val="left"/>
      <w:pPr>
        <w:ind w:left="2965" w:hanging="362"/>
      </w:pPr>
      <w:rPr>
        <w:rFonts w:hint="default"/>
        <w:lang w:val="en-US" w:eastAsia="en-US" w:bidi="ar-SA"/>
      </w:rPr>
    </w:lvl>
    <w:lvl w:ilvl="4" w:tplc="E6421320">
      <w:numFmt w:val="bullet"/>
      <w:lvlText w:val="•"/>
      <w:lvlJc w:val="left"/>
      <w:pPr>
        <w:ind w:left="3706" w:hanging="362"/>
      </w:pPr>
      <w:rPr>
        <w:rFonts w:hint="default"/>
        <w:lang w:val="en-US" w:eastAsia="en-US" w:bidi="ar-SA"/>
      </w:rPr>
    </w:lvl>
    <w:lvl w:ilvl="5" w:tplc="01AA43A8">
      <w:numFmt w:val="bullet"/>
      <w:lvlText w:val="•"/>
      <w:lvlJc w:val="left"/>
      <w:pPr>
        <w:ind w:left="4448" w:hanging="362"/>
      </w:pPr>
      <w:rPr>
        <w:rFonts w:hint="default"/>
        <w:lang w:val="en-US" w:eastAsia="en-US" w:bidi="ar-SA"/>
      </w:rPr>
    </w:lvl>
    <w:lvl w:ilvl="6" w:tplc="F3E66C1E">
      <w:numFmt w:val="bullet"/>
      <w:lvlText w:val="•"/>
      <w:lvlJc w:val="left"/>
      <w:pPr>
        <w:ind w:left="5190" w:hanging="362"/>
      </w:pPr>
      <w:rPr>
        <w:rFonts w:hint="default"/>
        <w:lang w:val="en-US" w:eastAsia="en-US" w:bidi="ar-SA"/>
      </w:rPr>
    </w:lvl>
    <w:lvl w:ilvl="7" w:tplc="145EE19A">
      <w:numFmt w:val="bullet"/>
      <w:lvlText w:val="•"/>
      <w:lvlJc w:val="left"/>
      <w:pPr>
        <w:ind w:left="5931" w:hanging="362"/>
      </w:pPr>
      <w:rPr>
        <w:rFonts w:hint="default"/>
        <w:lang w:val="en-US" w:eastAsia="en-US" w:bidi="ar-SA"/>
      </w:rPr>
    </w:lvl>
    <w:lvl w:ilvl="8" w:tplc="50147000">
      <w:numFmt w:val="bullet"/>
      <w:lvlText w:val="•"/>
      <w:lvlJc w:val="left"/>
      <w:pPr>
        <w:ind w:left="6673" w:hanging="362"/>
      </w:pPr>
      <w:rPr>
        <w:rFonts w:hint="default"/>
        <w:lang w:val="en-US" w:eastAsia="en-US" w:bidi="ar-SA"/>
      </w:rPr>
    </w:lvl>
  </w:abstractNum>
  <w:abstractNum w:abstractNumId="27" w15:restartNumberingAfterBreak="0">
    <w:nsid w:val="7EC651C8"/>
    <w:multiLevelType w:val="hybridMultilevel"/>
    <w:tmpl w:val="397A7830"/>
    <w:lvl w:ilvl="0" w:tplc="6512D2A4">
      <w:numFmt w:val="bullet"/>
      <w:lvlText w:val=""/>
      <w:lvlJc w:val="left"/>
      <w:pPr>
        <w:ind w:left="13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63E023E4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2" w:tplc="3D7C2D84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3" w:tplc="8DBCFD24">
      <w:numFmt w:val="bullet"/>
      <w:lvlText w:val="•"/>
      <w:lvlJc w:val="left"/>
      <w:pPr>
        <w:ind w:left="3070" w:hanging="360"/>
      </w:pPr>
      <w:rPr>
        <w:rFonts w:hint="default"/>
        <w:lang w:val="en-US" w:eastAsia="en-US" w:bidi="ar-SA"/>
      </w:rPr>
    </w:lvl>
    <w:lvl w:ilvl="4" w:tplc="DE26F098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5" w:tplc="A69A0088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6" w:tplc="CA3E434C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7" w:tplc="2660B35C"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8" w:tplc="85B055F8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</w:abstractNum>
  <w:num w:numId="1" w16cid:durableId="705567137">
    <w:abstractNumId w:val="24"/>
  </w:num>
  <w:num w:numId="2" w16cid:durableId="1055198316">
    <w:abstractNumId w:val="13"/>
  </w:num>
  <w:num w:numId="3" w16cid:durableId="230696359">
    <w:abstractNumId w:val="2"/>
  </w:num>
  <w:num w:numId="4" w16cid:durableId="2024159623">
    <w:abstractNumId w:val="19"/>
  </w:num>
  <w:num w:numId="5" w16cid:durableId="1611015081">
    <w:abstractNumId w:val="27"/>
  </w:num>
  <w:num w:numId="6" w16cid:durableId="1042561254">
    <w:abstractNumId w:val="15"/>
  </w:num>
  <w:num w:numId="7" w16cid:durableId="436490452">
    <w:abstractNumId w:val="25"/>
  </w:num>
  <w:num w:numId="8" w16cid:durableId="671490333">
    <w:abstractNumId w:val="11"/>
  </w:num>
  <w:num w:numId="9" w16cid:durableId="1372269394">
    <w:abstractNumId w:val="5"/>
  </w:num>
  <w:num w:numId="10" w16cid:durableId="1287739682">
    <w:abstractNumId w:val="12"/>
  </w:num>
  <w:num w:numId="11" w16cid:durableId="1516336141">
    <w:abstractNumId w:val="22"/>
  </w:num>
  <w:num w:numId="12" w16cid:durableId="837692542">
    <w:abstractNumId w:val="26"/>
  </w:num>
  <w:num w:numId="13" w16cid:durableId="812328800">
    <w:abstractNumId w:val="18"/>
  </w:num>
  <w:num w:numId="14" w16cid:durableId="1217007804">
    <w:abstractNumId w:val="23"/>
  </w:num>
  <w:num w:numId="15" w16cid:durableId="2004814133">
    <w:abstractNumId w:val="0"/>
  </w:num>
  <w:num w:numId="16" w16cid:durableId="1476412932">
    <w:abstractNumId w:val="10"/>
  </w:num>
  <w:num w:numId="17" w16cid:durableId="842746975">
    <w:abstractNumId w:val="17"/>
  </w:num>
  <w:num w:numId="18" w16cid:durableId="2021394560">
    <w:abstractNumId w:val="20"/>
  </w:num>
  <w:num w:numId="19" w16cid:durableId="1179537880">
    <w:abstractNumId w:val="4"/>
  </w:num>
  <w:num w:numId="20" w16cid:durableId="1667514032">
    <w:abstractNumId w:val="7"/>
  </w:num>
  <w:num w:numId="21" w16cid:durableId="859976111">
    <w:abstractNumId w:val="14"/>
  </w:num>
  <w:num w:numId="22" w16cid:durableId="1811440457">
    <w:abstractNumId w:val="9"/>
  </w:num>
  <w:num w:numId="23" w16cid:durableId="61484483">
    <w:abstractNumId w:val="3"/>
  </w:num>
  <w:num w:numId="24" w16cid:durableId="1103693198">
    <w:abstractNumId w:val="1"/>
  </w:num>
  <w:num w:numId="25" w16cid:durableId="816382016">
    <w:abstractNumId w:val="21"/>
  </w:num>
  <w:num w:numId="26" w16cid:durableId="547104682">
    <w:abstractNumId w:val="16"/>
  </w:num>
  <w:num w:numId="27" w16cid:durableId="1469472642">
    <w:abstractNumId w:val="8"/>
  </w:num>
  <w:num w:numId="28" w16cid:durableId="2030325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CD"/>
    <w:rsid w:val="000453B1"/>
    <w:rsid w:val="0020269F"/>
    <w:rsid w:val="0025083A"/>
    <w:rsid w:val="00252A5D"/>
    <w:rsid w:val="00263D3B"/>
    <w:rsid w:val="002A0A97"/>
    <w:rsid w:val="00331DD5"/>
    <w:rsid w:val="004A492E"/>
    <w:rsid w:val="004B2BC7"/>
    <w:rsid w:val="00626F3A"/>
    <w:rsid w:val="007B7E65"/>
    <w:rsid w:val="008531EF"/>
    <w:rsid w:val="008C6B05"/>
    <w:rsid w:val="009215CD"/>
    <w:rsid w:val="00D622C8"/>
    <w:rsid w:val="00D87A3E"/>
    <w:rsid w:val="00DA3B3E"/>
    <w:rsid w:val="00DF7DA6"/>
    <w:rsid w:val="00E81D5C"/>
    <w:rsid w:val="00E9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FA18C"/>
  <w15:chartTrackingRefBased/>
  <w15:docId w15:val="{9995AC37-BF21-4C7C-8D2E-D8EB8077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ill Sans MT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3E"/>
    <w:rPr>
      <w:rFonts w:ascii="Gill Sans MT" w:hAnsi="Gill Sans MT" w:cs="Gill Sans MT"/>
    </w:rPr>
  </w:style>
  <w:style w:type="paragraph" w:styleId="Heading1">
    <w:name w:val="heading 1"/>
    <w:basedOn w:val="Normal"/>
    <w:uiPriority w:val="9"/>
    <w:qFormat/>
    <w:rsid w:val="00E81D5C"/>
    <w:pPr>
      <w:spacing w:before="102"/>
      <w:ind w:left="18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00E81D5C"/>
    <w:pPr>
      <w:spacing w:before="60"/>
      <w:ind w:left="120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rsid w:val="00E81D5C"/>
    <w:pPr>
      <w:spacing w:before="100"/>
      <w:ind w:left="120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rsid w:val="00E81D5C"/>
    <w:pPr>
      <w:ind w:left="1688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5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D51A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5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5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5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5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81D5C"/>
  </w:style>
  <w:style w:type="paragraph" w:styleId="ListParagraph">
    <w:name w:val="List Paragraph"/>
    <w:basedOn w:val="Normal"/>
    <w:uiPriority w:val="1"/>
    <w:qFormat/>
    <w:rsid w:val="00E81D5C"/>
    <w:pPr>
      <w:ind w:left="1605" w:hanging="361"/>
    </w:pPr>
  </w:style>
  <w:style w:type="paragraph" w:customStyle="1" w:styleId="TableParagraph">
    <w:name w:val="Table Paragraph"/>
    <w:basedOn w:val="Normal"/>
    <w:uiPriority w:val="1"/>
    <w:qFormat/>
    <w:rsid w:val="00E81D5C"/>
  </w:style>
  <w:style w:type="paragraph" w:styleId="Header">
    <w:name w:val="header"/>
    <w:basedOn w:val="Normal"/>
    <w:link w:val="HeaderChar"/>
    <w:uiPriority w:val="99"/>
    <w:unhideWhenUsed/>
    <w:rsid w:val="002026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69F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2026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69F"/>
    <w:rPr>
      <w:rFonts w:ascii="Gill Sans MT" w:eastAsia="Gill Sans MT" w:hAnsi="Gill Sans MT" w:cs="Gill Sans 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5CD"/>
    <w:rPr>
      <w:rFonts w:eastAsiaTheme="majorEastAsia" w:cstheme="majorBidi"/>
      <w:color w:val="D51A6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5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5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5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5CD"/>
    <w:rPr>
      <w:rFonts w:ascii="Gill Sans MT" w:hAnsi="Gill Sans MT" w:cs="Gill Sans MT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215CD"/>
    <w:rPr>
      <w:i/>
      <w:iCs/>
      <w:color w:val="D51A6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5CD"/>
    <w:pPr>
      <w:pBdr>
        <w:top w:val="single" w:sz="4" w:space="10" w:color="D51A65" w:themeColor="accent1" w:themeShade="BF"/>
        <w:bottom w:val="single" w:sz="4" w:space="10" w:color="D51A65" w:themeColor="accent1" w:themeShade="BF"/>
      </w:pBdr>
      <w:spacing w:before="360" w:after="360"/>
      <w:ind w:left="864" w:right="864"/>
      <w:jc w:val="center"/>
    </w:pPr>
    <w:rPr>
      <w:i/>
      <w:iCs/>
      <w:color w:val="D51A6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5CD"/>
    <w:rPr>
      <w:rFonts w:ascii="Gill Sans MT" w:hAnsi="Gill Sans MT" w:cs="Gill Sans MT"/>
      <w:i/>
      <w:iCs/>
      <w:color w:val="D51A6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5CD"/>
    <w:rPr>
      <w:b/>
      <w:bCs/>
      <w:smallCaps/>
      <w:color w:val="D51A65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215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15CD"/>
    <w:pPr>
      <w:spacing w:after="200"/>
    </w:pPr>
    <w:rPr>
      <w:i/>
      <w:iCs/>
      <w:color w:val="583C5B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215CD"/>
    <w:rPr>
      <w:i/>
      <w:iCs/>
    </w:rPr>
  </w:style>
  <w:style w:type="paragraph" w:styleId="NoSpacing">
    <w:name w:val="No Spacing"/>
    <w:uiPriority w:val="1"/>
    <w:qFormat/>
    <w:rsid w:val="009215CD"/>
    <w:rPr>
      <w:rFonts w:ascii="Gill Sans MT" w:hAnsi="Gill Sans MT" w:cs="Gill Sans MT"/>
    </w:rPr>
  </w:style>
  <w:style w:type="character" w:styleId="Strong">
    <w:name w:val="Strong"/>
    <w:basedOn w:val="DefaultParagraphFont"/>
    <w:uiPriority w:val="22"/>
    <w:qFormat/>
    <w:rsid w:val="009215C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215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215C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15CD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D51A6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FF">
      <a:dk1>
        <a:sysClr val="windowText" lastClr="000000"/>
      </a:dk1>
      <a:lt1>
        <a:sysClr val="window" lastClr="FFFFFF"/>
      </a:lt1>
      <a:dk2>
        <a:srgbClr val="583C5B"/>
      </a:dk2>
      <a:lt2>
        <a:srgbClr val="E6E7E7"/>
      </a:lt2>
      <a:accent1>
        <a:srgbClr val="EA5792"/>
      </a:accent1>
      <a:accent2>
        <a:srgbClr val="7CADAA"/>
      </a:accent2>
      <a:accent3>
        <a:srgbClr val="75ABC6"/>
      </a:accent3>
      <a:accent4>
        <a:srgbClr val="E08432"/>
      </a:accent4>
      <a:accent5>
        <a:srgbClr val="E90092"/>
      </a:accent5>
      <a:accent6>
        <a:srgbClr val="F5A5C3"/>
      </a:accent6>
      <a:hlink>
        <a:srgbClr val="0000FF"/>
      </a:hlink>
      <a:folHlink>
        <a:srgbClr val="800080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SFinalDocument xmlns="b575726d-0fe6-41db-8201-34ab648b6719">false</DMSFinalDocument>
    <lcf76f155ced4ddcb4097134ff3c332f xmlns="b575726d-0fe6-41db-8201-34ab648b6719">
      <Terms xmlns="http://schemas.microsoft.com/office/infopath/2007/PartnerControls"/>
    </lcf76f155ced4ddcb4097134ff3c332f>
    <i4ed11a4047a402bb09da6d838425194 xmlns="b575726d-0fe6-41db-8201-34ab648b67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1514AB75BAA489B8316B27D414BDD" ma:contentTypeVersion="12" ma:contentTypeDescription="Create a new document." ma:contentTypeScope="" ma:versionID="a28b362023f00046ecfcc06bc0bed560">
  <xsd:schema xmlns:xsd="http://www.w3.org/2001/XMLSchema" xmlns:xs="http://www.w3.org/2001/XMLSchema" xmlns:p="http://schemas.microsoft.com/office/2006/metadata/properties" xmlns:ns2="b575726d-0fe6-41db-8201-34ab648b6719" targetNamespace="http://schemas.microsoft.com/office/2006/metadata/properties" ma:root="true" ma:fieldsID="976a5492b985fbb310443d8924c1abb4" ns2:_="">
    <xsd:import namespace="b575726d-0fe6-41db-8201-34ab648b6719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5726d-0fe6-41db-8201-34ab648b6719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ED2F6-3713-4F2A-BC37-EE750C715D43}">
  <ds:schemaRefs>
    <ds:schemaRef ds:uri="http://schemas.microsoft.com/office/2006/metadata/properties"/>
    <ds:schemaRef ds:uri="http://schemas.microsoft.com/office/infopath/2007/PartnerControls"/>
    <ds:schemaRef ds:uri="b575726d-0fe6-41db-8201-34ab648b6719"/>
  </ds:schemaRefs>
</ds:datastoreItem>
</file>

<file path=customXml/itemProps2.xml><?xml version="1.0" encoding="utf-8"?>
<ds:datastoreItem xmlns:ds="http://schemas.openxmlformats.org/officeDocument/2006/customXml" ds:itemID="{C19B3819-C7EA-4020-A49F-F934144855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E0592-1A8B-48C5-9194-FC89EE1C9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5726d-0fe6-41db-8201-34ab648b6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dc:description/>
  <cp:lastModifiedBy>Luna Dizon</cp:lastModifiedBy>
  <cp:revision>2</cp:revision>
  <dcterms:created xsi:type="dcterms:W3CDTF">2026-06-30T16:16:00Z</dcterms:created>
  <dcterms:modified xsi:type="dcterms:W3CDTF">2026-06-30T16:16:00Z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0x0101005351514AB75BAA489B8316B27D414BDD</vt:lpwstr>
  </property>
  <property fmtid="{D5CDD505-2E9C-101B-9397-08002B2CF9AE}" pid="3" name="pb1a553e6d21481497783f70de2a3b400">
    <vt:lpwstr/>
  </property>
  <property fmtid="{D5CDD505-2E9C-101B-9397-08002B2CF9AE}" pid="4" name="MediaServiceImageTags">
    <vt:lpwstr/>
  </property>
  <property fmtid="{D5CDD505-2E9C-101B-9397-08002B2CF9AE}" pid="5" name="i4ed11a4047a402bb09da6d8384251940">
    <vt:lpwstr/>
  </property>
  <property fmtid="{D5CDD505-2E9C-101B-9397-08002B2CF9AE}" pid="6" name="DMSDocumentKeywords">
    <vt:lpwstr/>
  </property>
  <property fmtid="{D5CDD505-2E9C-101B-9397-08002B2CF9AE}" pid="7" name="DMSDocumentType">
    <vt:lpwstr/>
  </property>
  <property fmtid="{D5CDD505-2E9C-101B-9397-08002B2CF9AE}" pid="8" name="TaxCatchAll">
    <vt:lpwstr/>
  </property>
</Properties>
</file>